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8F599" w14:textId="77777777" w:rsidR="00C81D6E" w:rsidRDefault="00C81D6E" w:rsidP="00C81D6E">
      <w:pPr>
        <w:ind w:right="-1"/>
        <w:jc w:val="center"/>
        <w:rPr>
          <w:lang w:val="uk-UA"/>
        </w:rPr>
      </w:pPr>
      <w:r w:rsidRPr="000256C1">
        <w:rPr>
          <w:lang w:val="uk-UA"/>
        </w:rPr>
        <w:object w:dxaOrig="753" w:dyaOrig="1054" w14:anchorId="077804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.6pt" o:ole="">
            <v:imagedata r:id="rId5" o:title=""/>
          </v:shape>
          <o:OLEObject Type="Embed" ProgID="Word.Picture.8" ShapeID="_x0000_i1025" DrawAspect="Content" ObjectID="_1843129484" r:id="rId6"/>
        </w:object>
      </w:r>
    </w:p>
    <w:tbl>
      <w:tblPr>
        <w:tblW w:w="9316" w:type="dxa"/>
        <w:jc w:val="center"/>
        <w:tblLayout w:type="fixed"/>
        <w:tblLook w:val="04A0" w:firstRow="1" w:lastRow="0" w:firstColumn="1" w:lastColumn="0" w:noHBand="0" w:noVBand="1"/>
      </w:tblPr>
      <w:tblGrid>
        <w:gridCol w:w="9316"/>
      </w:tblGrid>
      <w:tr w:rsidR="00C81D6E" w:rsidRPr="00223BAB" w14:paraId="0C32FB43" w14:textId="77777777" w:rsidTr="00223BAB">
        <w:trPr>
          <w:trHeight w:val="1006"/>
          <w:jc w:val="center"/>
        </w:trPr>
        <w:tc>
          <w:tcPr>
            <w:tcW w:w="931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0DC99C8D" w14:textId="661E372D" w:rsidR="00C81D6E" w:rsidRDefault="00223BAB" w:rsidP="00223BAB">
            <w:pPr>
              <w:pStyle w:val="4"/>
              <w:spacing w:line="240" w:lineRule="auto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>ПІВДЕН</w:t>
            </w:r>
            <w:r w:rsidR="00C81D6E">
              <w:rPr>
                <w:b/>
                <w:szCs w:val="28"/>
                <w:lang w:val="uk-UA" w:eastAsia="en-US"/>
              </w:rPr>
              <w:t xml:space="preserve">НОУКРАЇНСЬКА МІСЬКА РАДА                                             ВИКОНАВЧИЙ КОМІТЕТ  </w:t>
            </w:r>
          </w:p>
          <w:p w14:paraId="0A87862C" w14:textId="77777777" w:rsidR="00C81D6E" w:rsidRPr="002D6A07" w:rsidRDefault="00C81D6E" w:rsidP="002D6A07">
            <w:pPr>
              <w:pStyle w:val="4"/>
              <w:ind w:left="0" w:right="-1"/>
              <w:rPr>
                <w:b/>
                <w:szCs w:val="28"/>
                <w:lang w:val="uk-UA" w:eastAsia="en-US"/>
              </w:rPr>
            </w:pPr>
            <w:r>
              <w:rPr>
                <w:b/>
                <w:szCs w:val="28"/>
                <w:lang w:val="uk-UA" w:eastAsia="en-US"/>
              </w:rPr>
              <w:t xml:space="preserve">РІШЕННЯ                                                                                            </w:t>
            </w:r>
          </w:p>
        </w:tc>
      </w:tr>
    </w:tbl>
    <w:p w14:paraId="1ADDF270" w14:textId="1B2F3E78" w:rsidR="00C81D6E" w:rsidRDefault="00C81D6E" w:rsidP="00C81D6E">
      <w:pPr>
        <w:spacing w:before="120"/>
        <w:ind w:right="-1"/>
        <w:rPr>
          <w:lang w:val="uk-UA"/>
        </w:rPr>
      </w:pPr>
      <w:r>
        <w:rPr>
          <w:lang w:val="uk-UA"/>
        </w:rPr>
        <w:t xml:space="preserve"> від  «______» ________ 202</w:t>
      </w:r>
      <w:r w:rsidR="005F5862">
        <w:rPr>
          <w:lang w:val="uk-UA"/>
        </w:rPr>
        <w:t>6</w:t>
      </w:r>
      <w:r>
        <w:rPr>
          <w:lang w:val="uk-UA"/>
        </w:rPr>
        <w:t xml:space="preserve">   №  _______</w:t>
      </w:r>
    </w:p>
    <w:p w14:paraId="4FAA75E6" w14:textId="77777777" w:rsidR="00C81D6E" w:rsidRDefault="00C81D6E" w:rsidP="00C81D6E">
      <w:pPr>
        <w:ind w:right="-1"/>
        <w:rPr>
          <w:lang w:val="uk-UA"/>
        </w:rPr>
      </w:pPr>
    </w:p>
    <w:tbl>
      <w:tblPr>
        <w:tblW w:w="0" w:type="auto"/>
        <w:tblInd w:w="-38" w:type="dxa"/>
        <w:tblLook w:val="04A0" w:firstRow="1" w:lastRow="0" w:firstColumn="1" w:lastColumn="0" w:noHBand="0" w:noVBand="1"/>
      </w:tblPr>
      <w:tblGrid>
        <w:gridCol w:w="5178"/>
      </w:tblGrid>
      <w:tr w:rsidR="00AE6D26" w:rsidRPr="00232630" w14:paraId="3F991A1F" w14:textId="77777777" w:rsidTr="005F5862">
        <w:trPr>
          <w:trHeight w:val="165"/>
        </w:trPr>
        <w:tc>
          <w:tcPr>
            <w:tcW w:w="5178" w:type="dxa"/>
            <w:hideMark/>
          </w:tcPr>
          <w:p w14:paraId="089145CF" w14:textId="77777777" w:rsidR="004B3269" w:rsidRDefault="004B3269" w:rsidP="0093578C">
            <w:pPr>
              <w:ind w:left="33" w:right="-108"/>
              <w:jc w:val="both"/>
              <w:rPr>
                <w:lang w:val="uk-UA"/>
              </w:rPr>
            </w:pPr>
          </w:p>
          <w:p w14:paraId="5110F140" w14:textId="00B706EC" w:rsidR="00AE6D26" w:rsidRDefault="00AE6D26" w:rsidP="0093578C">
            <w:pPr>
              <w:ind w:left="33" w:right="-108"/>
              <w:jc w:val="both"/>
              <w:rPr>
                <w:lang w:val="uk-UA"/>
              </w:rPr>
            </w:pPr>
            <w:r>
              <w:rPr>
                <w:lang w:val="uk-UA"/>
              </w:rPr>
              <w:t>Про погодження інвестиційної програми  філії «Відокремлений підрозділ «Південноукраїнська АЕС» акціонерного товариства «Національна атомна енергогенеруюча компанія «Енергоатом» у сфері централізованого водопостачання та водовідведення на 202</w:t>
            </w:r>
            <w:r w:rsidR="005F5862">
              <w:rPr>
                <w:lang w:val="uk-UA"/>
              </w:rPr>
              <w:t>7</w:t>
            </w:r>
            <w:r>
              <w:rPr>
                <w:lang w:val="uk-UA"/>
              </w:rPr>
              <w:t xml:space="preserve"> рік</w:t>
            </w:r>
          </w:p>
          <w:p w14:paraId="1204074F" w14:textId="77777777" w:rsidR="00AE6D26" w:rsidRDefault="00AE6D26" w:rsidP="0093578C">
            <w:pPr>
              <w:ind w:left="33" w:right="-1"/>
              <w:jc w:val="both"/>
              <w:rPr>
                <w:lang w:val="uk-UA"/>
              </w:rPr>
            </w:pPr>
          </w:p>
        </w:tc>
      </w:tr>
      <w:tr w:rsidR="00AE6D26" w:rsidRPr="00232630" w14:paraId="6562B2FD" w14:textId="77777777" w:rsidTr="005F5862">
        <w:trPr>
          <w:trHeight w:val="165"/>
        </w:trPr>
        <w:tc>
          <w:tcPr>
            <w:tcW w:w="5178" w:type="dxa"/>
            <w:hideMark/>
          </w:tcPr>
          <w:p w14:paraId="122740A3" w14:textId="77777777" w:rsidR="00AE6D26" w:rsidRDefault="00AE6D26" w:rsidP="0093578C">
            <w:pPr>
              <w:ind w:right="-108"/>
              <w:jc w:val="both"/>
              <w:rPr>
                <w:lang w:val="uk-UA"/>
              </w:rPr>
            </w:pPr>
          </w:p>
          <w:p w14:paraId="6F8BE87B" w14:textId="16353462" w:rsidR="00AE6D26" w:rsidRDefault="00AE6D26" w:rsidP="0093578C">
            <w:pPr>
              <w:ind w:right="-108"/>
              <w:jc w:val="both"/>
              <w:rPr>
                <w:lang w:val="uk-UA"/>
              </w:rPr>
            </w:pPr>
          </w:p>
        </w:tc>
      </w:tr>
    </w:tbl>
    <w:p w14:paraId="3C0ED176" w14:textId="77777777" w:rsidR="005F5862" w:rsidRDefault="00AE6D26" w:rsidP="00AE6D26">
      <w:pPr>
        <w:tabs>
          <w:tab w:val="left" w:pos="709"/>
          <w:tab w:val="left" w:pos="1843"/>
          <w:tab w:val="left" w:pos="6663"/>
        </w:tabs>
        <w:ind w:right="-1"/>
        <w:jc w:val="both"/>
        <w:rPr>
          <w:lang w:val="uk-UA"/>
        </w:rPr>
      </w:pPr>
      <w:r>
        <w:rPr>
          <w:lang w:val="uk-UA"/>
        </w:rPr>
        <w:t xml:space="preserve">           </w:t>
      </w:r>
    </w:p>
    <w:p w14:paraId="16797AF0" w14:textId="5318506E" w:rsidR="00AE6D26" w:rsidRDefault="00AE6D26" w:rsidP="005F5862">
      <w:pPr>
        <w:tabs>
          <w:tab w:val="left" w:pos="709"/>
          <w:tab w:val="left" w:pos="1843"/>
          <w:tab w:val="left" w:pos="6663"/>
        </w:tabs>
        <w:ind w:right="-1" w:firstLine="709"/>
        <w:jc w:val="both"/>
        <w:rPr>
          <w:lang w:val="uk-UA"/>
        </w:rPr>
      </w:pPr>
      <w:r>
        <w:rPr>
          <w:lang w:val="uk-UA"/>
        </w:rPr>
        <w:t xml:space="preserve">Керуючись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 xml:space="preserve">. 3 п. «б» ст. 28 Закону України «Про місцеве самоврядування в Україні», відповідно до Закону України «Про питну воду та питне водопостачання», Закону України «Про водовідведення та очищення стічних вод», наказу Міністерства розвитку громад та територій України від 19.08.2020 № 191 «Про затвердження Порядків розроблення, погодження та затвердження інвестиційних програм суб’єктів господарювання у сфері теплопостачання, централізованого водопостачання </w:t>
      </w:r>
      <w:r w:rsidR="005F5862">
        <w:rPr>
          <w:lang w:val="uk-UA"/>
        </w:rPr>
        <w:t xml:space="preserve">                   </w:t>
      </w:r>
      <w:r>
        <w:rPr>
          <w:lang w:val="uk-UA"/>
        </w:rPr>
        <w:t>та водовідведення»,</w:t>
      </w:r>
      <w:r w:rsidR="005F5862">
        <w:rPr>
          <w:lang w:val="uk-UA"/>
        </w:rPr>
        <w:t xml:space="preserve"> </w:t>
      </w:r>
      <w:r w:rsidR="00253BDE">
        <w:rPr>
          <w:lang w:val="uk-UA"/>
        </w:rPr>
        <w:t>враховуючи</w:t>
      </w:r>
      <w:r w:rsidR="00253BDE" w:rsidRPr="003A5A2C">
        <w:rPr>
          <w:rStyle w:val="docdata"/>
          <w:lang w:val="uk-UA"/>
        </w:rPr>
        <w:t xml:space="preserve"> </w:t>
      </w:r>
      <w:r w:rsidR="005F5862" w:rsidRPr="005F5862">
        <w:rPr>
          <w:lang w:val="uk-UA"/>
        </w:rPr>
        <w:t xml:space="preserve">постанову Верховної ради </w:t>
      </w:r>
      <w:r w:rsidR="005F5862" w:rsidRPr="005F5862">
        <w:rPr>
          <w:color w:val="2D2C37"/>
          <w:lang w:val="uk-UA"/>
        </w:rPr>
        <w:t xml:space="preserve">України                                     </w:t>
      </w:r>
      <w:r w:rsidR="005F5862" w:rsidRPr="005F5862">
        <w:rPr>
          <w:lang w:val="uk-UA"/>
        </w:rPr>
        <w:t>від 8</w:t>
      </w:r>
      <w:r w:rsidR="00CC3CB6">
        <w:rPr>
          <w:lang w:val="uk-UA"/>
        </w:rPr>
        <w:t xml:space="preserve"> </w:t>
      </w:r>
      <w:r w:rsidR="005F5862" w:rsidRPr="005F5862">
        <w:rPr>
          <w:lang w:val="uk-UA"/>
        </w:rPr>
        <w:t>жовтня</w:t>
      </w:r>
      <w:r w:rsidR="005F5862" w:rsidRPr="008210F1">
        <w:t> </w:t>
      </w:r>
      <w:r w:rsidR="00CC3CB6">
        <w:rPr>
          <w:lang w:val="uk-UA"/>
        </w:rPr>
        <w:t xml:space="preserve"> </w:t>
      </w:r>
      <w:r w:rsidR="005F5862" w:rsidRPr="005F5862">
        <w:rPr>
          <w:lang w:val="uk-UA"/>
        </w:rPr>
        <w:t>2025</w:t>
      </w:r>
      <w:r w:rsidR="005F5862" w:rsidRPr="008210F1">
        <w:t> </w:t>
      </w:r>
      <w:r w:rsidR="005F5862" w:rsidRPr="005F5862">
        <w:rPr>
          <w:lang w:val="uk-UA"/>
        </w:rPr>
        <w:t>року</w:t>
      </w:r>
      <w:r w:rsidR="005F5862" w:rsidRPr="008210F1">
        <w:t> </w:t>
      </w:r>
      <w:r w:rsidR="005F5862" w:rsidRPr="005F5862">
        <w:rPr>
          <w:lang w:val="uk-UA"/>
        </w:rPr>
        <w:t xml:space="preserve"> №</w:t>
      </w:r>
      <w:r w:rsidR="005F5862" w:rsidRPr="008210F1">
        <w:t> </w:t>
      </w:r>
      <w:r w:rsidR="005F5862" w:rsidRPr="005F5862">
        <w:rPr>
          <w:lang w:val="uk-UA"/>
        </w:rPr>
        <w:t>4621-</w:t>
      </w:r>
      <w:r w:rsidR="005F5862" w:rsidRPr="008210F1">
        <w:t>IX </w:t>
      </w:r>
      <w:r w:rsidR="005F5862" w:rsidRPr="005F5862">
        <w:rPr>
          <w:color w:val="2D2C37"/>
          <w:lang w:val="uk-UA"/>
        </w:rPr>
        <w:t xml:space="preserve"> </w:t>
      </w:r>
      <w:r w:rsidR="005F5862" w:rsidRPr="005F5862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5F5862">
        <w:rPr>
          <w:lang w:val="uk-UA"/>
        </w:rPr>
        <w:t xml:space="preserve">, </w:t>
      </w:r>
      <w:r>
        <w:rPr>
          <w:lang w:val="uk-UA"/>
        </w:rPr>
        <w:t xml:space="preserve">в реагування на лист філії «Відокремлений підрозділ «Південноукраїнська АЕС» акціонерного товариства «Національна атомна енергогенеруюча компанія «Енергоатом» (далі – </w:t>
      </w:r>
      <w:r w:rsidR="005F5862">
        <w:rPr>
          <w:lang w:val="uk-UA"/>
        </w:rPr>
        <w:t xml:space="preserve">                          </w:t>
      </w:r>
      <w:r>
        <w:rPr>
          <w:lang w:val="uk-UA"/>
        </w:rPr>
        <w:t xml:space="preserve">філія «ВП «Південноукраїнська АЕС» АТ «НАЕК «Енергоатом») </w:t>
      </w:r>
      <w:r w:rsidR="005F5862">
        <w:rPr>
          <w:lang w:val="uk-UA"/>
        </w:rPr>
        <w:t xml:space="preserve">                                     </w:t>
      </w:r>
      <w:r>
        <w:rPr>
          <w:lang w:val="uk-UA"/>
        </w:rPr>
        <w:t xml:space="preserve">від </w:t>
      </w:r>
      <w:r w:rsidR="005F5862">
        <w:rPr>
          <w:lang w:val="uk-UA"/>
        </w:rPr>
        <w:t>02</w:t>
      </w:r>
      <w:r>
        <w:rPr>
          <w:lang w:val="uk-UA"/>
        </w:rPr>
        <w:t>.06.202</w:t>
      </w:r>
      <w:r w:rsidR="005F5862">
        <w:rPr>
          <w:lang w:val="uk-UA"/>
        </w:rPr>
        <w:t>6</w:t>
      </w:r>
      <w:r>
        <w:rPr>
          <w:lang w:val="uk-UA"/>
        </w:rPr>
        <w:t xml:space="preserve"> №</w:t>
      </w:r>
      <w:r w:rsidR="00CC3CB6">
        <w:rPr>
          <w:lang w:val="uk-UA"/>
        </w:rPr>
        <w:t xml:space="preserve"> </w:t>
      </w:r>
      <w:r>
        <w:rPr>
          <w:lang w:val="uk-UA"/>
        </w:rPr>
        <w:t>23-2000/</w:t>
      </w:r>
      <w:r w:rsidR="005F5862">
        <w:rPr>
          <w:lang w:val="uk-UA"/>
        </w:rPr>
        <w:t>11379</w:t>
      </w:r>
      <w:r w:rsidR="004B3269">
        <w:rPr>
          <w:lang w:val="uk-UA"/>
        </w:rPr>
        <w:t xml:space="preserve"> (додається), </w:t>
      </w:r>
      <w:r>
        <w:rPr>
          <w:lang w:val="uk-UA"/>
        </w:rPr>
        <w:t>з метою</w:t>
      </w:r>
      <w:r w:rsidR="00D2611F">
        <w:rPr>
          <w:lang w:val="uk-UA"/>
        </w:rPr>
        <w:t xml:space="preserve"> виконання заходів з заміни зношеного, морально та фізично/технічно застарілого обладнання/пристроїв на більш надійне та безпечне в експлуатації, для покращення якості послуг з очищення питної води та зниження екологічних ризиків</w:t>
      </w:r>
      <w:r>
        <w:rPr>
          <w:lang w:val="uk-UA"/>
        </w:rPr>
        <w:t xml:space="preserve">, виконавчий комітет </w:t>
      </w:r>
      <w:r w:rsidR="00D2611F">
        <w:rPr>
          <w:lang w:val="uk-UA"/>
        </w:rPr>
        <w:t>Півден</w:t>
      </w:r>
      <w:r>
        <w:rPr>
          <w:lang w:val="uk-UA"/>
        </w:rPr>
        <w:t>ноукраїнської міської ради</w:t>
      </w:r>
    </w:p>
    <w:p w14:paraId="4D6E19A9" w14:textId="77777777" w:rsidR="00AE6D26" w:rsidRDefault="00AE6D26" w:rsidP="00AE6D26">
      <w:pPr>
        <w:ind w:right="-1"/>
        <w:jc w:val="both"/>
        <w:rPr>
          <w:lang w:val="uk-UA"/>
        </w:rPr>
      </w:pPr>
      <w:r>
        <w:rPr>
          <w:lang w:val="uk-UA"/>
        </w:rPr>
        <w:t xml:space="preserve">          </w:t>
      </w:r>
    </w:p>
    <w:p w14:paraId="13DB4562" w14:textId="77777777" w:rsidR="00AE6D26" w:rsidRDefault="00AE6D26" w:rsidP="00AE6D26">
      <w:pPr>
        <w:tabs>
          <w:tab w:val="left" w:pos="426"/>
          <w:tab w:val="left" w:pos="709"/>
          <w:tab w:val="left" w:pos="851"/>
          <w:tab w:val="left" w:pos="2410"/>
          <w:tab w:val="left" w:pos="6663"/>
        </w:tabs>
        <w:rPr>
          <w:lang w:val="uk-UA"/>
        </w:rPr>
      </w:pPr>
      <w:r>
        <w:rPr>
          <w:lang w:val="uk-UA"/>
        </w:rPr>
        <w:t xml:space="preserve">           ВИРІШИВ:   </w:t>
      </w:r>
    </w:p>
    <w:p w14:paraId="5E018409" w14:textId="77777777" w:rsidR="00AE6D26" w:rsidRDefault="00AE6D26" w:rsidP="00AE6D26">
      <w:pPr>
        <w:tabs>
          <w:tab w:val="left" w:pos="426"/>
          <w:tab w:val="left" w:pos="709"/>
          <w:tab w:val="left" w:pos="851"/>
          <w:tab w:val="left" w:pos="2410"/>
          <w:tab w:val="left" w:pos="6663"/>
        </w:tabs>
        <w:rPr>
          <w:lang w:val="uk-UA"/>
        </w:rPr>
      </w:pPr>
    </w:p>
    <w:p w14:paraId="772D8F49" w14:textId="53C5B80D" w:rsidR="00AE6D26" w:rsidRDefault="00AE6D26" w:rsidP="00253BDE">
      <w:pPr>
        <w:tabs>
          <w:tab w:val="left" w:pos="709"/>
          <w:tab w:val="left" w:pos="851"/>
          <w:tab w:val="left" w:pos="1134"/>
        </w:tabs>
        <w:ind w:left="33" w:right="-1"/>
        <w:jc w:val="both"/>
        <w:rPr>
          <w:lang w:val="uk-UA"/>
        </w:rPr>
      </w:pPr>
      <w:r>
        <w:rPr>
          <w:lang w:val="uk-UA"/>
        </w:rPr>
        <w:t xml:space="preserve">          1.  Погодити інвестиційну програму філії «ВП «Південноукраїнська АЕС»            АТ «НАЕК «Енергоатом» у сфері централізованого водопостачання та водовідведення на 202</w:t>
      </w:r>
      <w:r w:rsidR="005F5862">
        <w:rPr>
          <w:lang w:val="uk-UA"/>
        </w:rPr>
        <w:t>7</w:t>
      </w:r>
      <w:r>
        <w:rPr>
          <w:lang w:val="uk-UA"/>
        </w:rPr>
        <w:t xml:space="preserve"> рік (додається).</w:t>
      </w:r>
    </w:p>
    <w:p w14:paraId="1501F48B" w14:textId="77777777" w:rsidR="00C634D8" w:rsidRDefault="00AE6D26" w:rsidP="00253BDE">
      <w:pPr>
        <w:tabs>
          <w:tab w:val="left" w:pos="0"/>
        </w:tabs>
        <w:jc w:val="both"/>
        <w:rPr>
          <w:lang w:val="uk-UA"/>
        </w:rPr>
      </w:pPr>
      <w:r>
        <w:rPr>
          <w:lang w:val="uk-UA"/>
        </w:rPr>
        <w:t xml:space="preserve">           </w:t>
      </w:r>
    </w:p>
    <w:p w14:paraId="09307A3F" w14:textId="635A8EAD" w:rsidR="00AE6D26" w:rsidRDefault="00C634D8" w:rsidP="00C634D8">
      <w:pPr>
        <w:tabs>
          <w:tab w:val="left" w:pos="0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  <w:r w:rsidR="00AE6D26">
        <w:rPr>
          <w:lang w:val="uk-UA"/>
        </w:rPr>
        <w:t>2.  Контроль за виконанням цього рішення покласти на першого заступника міського голови з питань діяльності виконавчих органів ради Миколу ПОКРОВУ.</w:t>
      </w:r>
    </w:p>
    <w:p w14:paraId="6BD4D532" w14:textId="77777777" w:rsidR="00253BDE" w:rsidRDefault="00253BDE" w:rsidP="00253BDE">
      <w:pPr>
        <w:tabs>
          <w:tab w:val="left" w:pos="0"/>
        </w:tabs>
        <w:jc w:val="both"/>
        <w:rPr>
          <w:lang w:val="uk-UA"/>
        </w:rPr>
      </w:pPr>
    </w:p>
    <w:p w14:paraId="23CE8965" w14:textId="77777777" w:rsidR="00AE6D26" w:rsidRPr="00105066" w:rsidRDefault="00AE6D26" w:rsidP="00AE6D26">
      <w:pPr>
        <w:rPr>
          <w:lang w:val="uk-UA"/>
        </w:rPr>
      </w:pPr>
    </w:p>
    <w:p w14:paraId="4579BE9C" w14:textId="7EC7B67C" w:rsidR="00AE6D26" w:rsidRPr="00364BE7" w:rsidRDefault="00AE6D26" w:rsidP="00AE6D26">
      <w:pPr>
        <w:tabs>
          <w:tab w:val="left" w:pos="1134"/>
        </w:tabs>
        <w:ind w:right="57"/>
        <w:jc w:val="both"/>
        <w:rPr>
          <w:lang w:val="uk-UA"/>
        </w:rPr>
      </w:pPr>
      <w:r>
        <w:rPr>
          <w:lang w:val="uk-UA"/>
        </w:rPr>
        <w:t xml:space="preserve">           </w:t>
      </w:r>
      <w:r w:rsidR="00CC3CB6">
        <w:rPr>
          <w:lang w:val="uk-UA"/>
        </w:rPr>
        <w:t xml:space="preserve">Міський голова                                           </w:t>
      </w:r>
      <w:r w:rsidR="00253BDE">
        <w:rPr>
          <w:lang w:val="uk-UA"/>
        </w:rPr>
        <w:t xml:space="preserve">                             </w:t>
      </w:r>
      <w:r w:rsidR="00CC3CB6">
        <w:rPr>
          <w:lang w:val="uk-UA"/>
        </w:rPr>
        <w:t>Валерій</w:t>
      </w:r>
      <w:r>
        <w:rPr>
          <w:lang w:val="uk-UA"/>
        </w:rPr>
        <w:t xml:space="preserve"> </w:t>
      </w:r>
      <w:r w:rsidR="00CC3CB6">
        <w:rPr>
          <w:lang w:val="uk-UA"/>
        </w:rPr>
        <w:t>ОНУФРІЄНКО</w:t>
      </w:r>
    </w:p>
    <w:p w14:paraId="6A92351F" w14:textId="77777777" w:rsidR="00AE6D26" w:rsidRDefault="00AE6D26" w:rsidP="00AE6D26">
      <w:pPr>
        <w:tabs>
          <w:tab w:val="left" w:pos="1134"/>
        </w:tabs>
        <w:ind w:right="57"/>
        <w:jc w:val="both"/>
        <w:rPr>
          <w:sz w:val="18"/>
          <w:szCs w:val="18"/>
          <w:lang w:val="uk-UA"/>
        </w:rPr>
      </w:pPr>
    </w:p>
    <w:p w14:paraId="6B087E26" w14:textId="6CF2E470" w:rsidR="004B3269" w:rsidRDefault="004B3269" w:rsidP="00364BE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18"/>
          <w:szCs w:val="18"/>
          <w:lang w:val="uk-UA"/>
        </w:rPr>
      </w:pPr>
    </w:p>
    <w:p w14:paraId="3D329CBE" w14:textId="77777777" w:rsidR="004B3269" w:rsidRDefault="004B3269" w:rsidP="00364BE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</w:p>
    <w:p w14:paraId="3ADBA321" w14:textId="3FDC75AF" w:rsidR="00364BE7" w:rsidRPr="00223BAB" w:rsidRDefault="00223BAB" w:rsidP="00364BE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sz w:val="20"/>
          <w:lang w:val="uk-UA"/>
        </w:rPr>
      </w:pPr>
      <w:r>
        <w:rPr>
          <w:sz w:val="20"/>
          <w:lang w:val="uk-UA"/>
        </w:rPr>
        <w:t>ЛОПУШЕНКО</w:t>
      </w:r>
      <w:r w:rsidR="00364BE7">
        <w:rPr>
          <w:sz w:val="20"/>
        </w:rPr>
        <w:t xml:space="preserve"> </w:t>
      </w:r>
      <w:r>
        <w:rPr>
          <w:sz w:val="20"/>
          <w:lang w:val="uk-UA"/>
        </w:rPr>
        <w:t>Андрій</w:t>
      </w:r>
    </w:p>
    <w:p w14:paraId="170DEEAD" w14:textId="77777777" w:rsidR="000D11D8" w:rsidRPr="002D6A07" w:rsidRDefault="00B80694" w:rsidP="002D6A07">
      <w:pPr>
        <w:tabs>
          <w:tab w:val="left" w:pos="426"/>
          <w:tab w:val="left" w:pos="567"/>
          <w:tab w:val="left" w:pos="709"/>
          <w:tab w:val="left" w:pos="851"/>
          <w:tab w:val="left" w:pos="993"/>
          <w:tab w:val="left" w:pos="2160"/>
          <w:tab w:val="left" w:pos="5670"/>
          <w:tab w:val="left" w:pos="5954"/>
        </w:tabs>
        <w:rPr>
          <w:lang w:val="uk-UA"/>
        </w:rPr>
      </w:pPr>
      <w:r>
        <w:rPr>
          <w:sz w:val="20"/>
          <w:lang w:val="uk-UA"/>
        </w:rPr>
        <w:t xml:space="preserve">(05136) </w:t>
      </w:r>
      <w:r w:rsidR="00364BE7">
        <w:rPr>
          <w:sz w:val="20"/>
        </w:rPr>
        <w:t>5-68</w:t>
      </w:r>
      <w:r w:rsidR="00364BE7" w:rsidRPr="003D5288">
        <w:rPr>
          <w:sz w:val="20"/>
        </w:rPr>
        <w:t>-</w:t>
      </w:r>
      <w:r w:rsidR="00364BE7">
        <w:rPr>
          <w:sz w:val="20"/>
        </w:rPr>
        <w:t>57</w:t>
      </w:r>
    </w:p>
    <w:sectPr w:rsidR="000D11D8" w:rsidRPr="002D6A07" w:rsidSect="004B3269">
      <w:pgSz w:w="11906" w:h="16838"/>
      <w:pgMar w:top="1135" w:right="566" w:bottom="709" w:left="212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F2B1D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D6E"/>
    <w:rsid w:val="00024B29"/>
    <w:rsid w:val="000256C1"/>
    <w:rsid w:val="00025DEA"/>
    <w:rsid w:val="00032A11"/>
    <w:rsid w:val="0004187D"/>
    <w:rsid w:val="00045B41"/>
    <w:rsid w:val="000B3A3C"/>
    <w:rsid w:val="000D11D8"/>
    <w:rsid w:val="000F1A71"/>
    <w:rsid w:val="000F436E"/>
    <w:rsid w:val="00106EB5"/>
    <w:rsid w:val="001C0810"/>
    <w:rsid w:val="002035D9"/>
    <w:rsid w:val="00216AF3"/>
    <w:rsid w:val="00223BAB"/>
    <w:rsid w:val="00232630"/>
    <w:rsid w:val="00253BDE"/>
    <w:rsid w:val="002B1FF4"/>
    <w:rsid w:val="002D6A07"/>
    <w:rsid w:val="00322DBC"/>
    <w:rsid w:val="0032465C"/>
    <w:rsid w:val="00336139"/>
    <w:rsid w:val="00364BE7"/>
    <w:rsid w:val="00367B00"/>
    <w:rsid w:val="0040385D"/>
    <w:rsid w:val="0043585B"/>
    <w:rsid w:val="004640CE"/>
    <w:rsid w:val="00493F0D"/>
    <w:rsid w:val="004B321B"/>
    <w:rsid w:val="004B3269"/>
    <w:rsid w:val="005C4790"/>
    <w:rsid w:val="005D2FE0"/>
    <w:rsid w:val="005F49F2"/>
    <w:rsid w:val="005F5862"/>
    <w:rsid w:val="00616840"/>
    <w:rsid w:val="006263C5"/>
    <w:rsid w:val="00630AAB"/>
    <w:rsid w:val="006A3B9A"/>
    <w:rsid w:val="006A6F58"/>
    <w:rsid w:val="006C6E9E"/>
    <w:rsid w:val="006F40C3"/>
    <w:rsid w:val="00701FE1"/>
    <w:rsid w:val="00800B46"/>
    <w:rsid w:val="008824EF"/>
    <w:rsid w:val="0088302F"/>
    <w:rsid w:val="00957BA1"/>
    <w:rsid w:val="00A51941"/>
    <w:rsid w:val="00AC5CF5"/>
    <w:rsid w:val="00AE6D26"/>
    <w:rsid w:val="00B578EE"/>
    <w:rsid w:val="00B80694"/>
    <w:rsid w:val="00B86E4D"/>
    <w:rsid w:val="00C41876"/>
    <w:rsid w:val="00C432D3"/>
    <w:rsid w:val="00C634D8"/>
    <w:rsid w:val="00C81D6E"/>
    <w:rsid w:val="00CA1AFB"/>
    <w:rsid w:val="00CC3CB6"/>
    <w:rsid w:val="00D2611F"/>
    <w:rsid w:val="00D97B01"/>
    <w:rsid w:val="00E72379"/>
    <w:rsid w:val="00E910CD"/>
    <w:rsid w:val="00F75F28"/>
    <w:rsid w:val="00F85381"/>
    <w:rsid w:val="00FA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DA1A"/>
  <w15:docId w15:val="{EB521A49-2335-4AD8-B640-D0A7ADC3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00" w:afterAutospacing="1" w:line="220" w:lineRule="atLeast"/>
        <w:ind w:firstLine="28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D6E"/>
    <w:pPr>
      <w:spacing w:before="0" w:after="0" w:afterAutospacing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81D6E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81D6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Plain Text"/>
    <w:basedOn w:val="a"/>
    <w:link w:val="a4"/>
    <w:semiHidden/>
    <w:unhideWhenUsed/>
    <w:rsid w:val="00C81D6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C81D6E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C81D6E"/>
    <w:pPr>
      <w:ind w:left="720"/>
      <w:contextualSpacing/>
    </w:pPr>
  </w:style>
  <w:style w:type="paragraph" w:styleId="2">
    <w:name w:val="Body Text 2"/>
    <w:basedOn w:val="a"/>
    <w:link w:val="20"/>
    <w:rsid w:val="00364BE7"/>
    <w:pPr>
      <w:jc w:val="center"/>
    </w:pPr>
    <w:rPr>
      <w:b/>
      <w:szCs w:val="20"/>
      <w:lang w:val="uk-UA"/>
    </w:rPr>
  </w:style>
  <w:style w:type="character" w:customStyle="1" w:styleId="20">
    <w:name w:val="Основной текст 2 Знак"/>
    <w:basedOn w:val="a0"/>
    <w:link w:val="2"/>
    <w:rsid w:val="00364BE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 Indent"/>
    <w:basedOn w:val="a"/>
    <w:link w:val="a7"/>
    <w:rsid w:val="00364BE7"/>
    <w:pPr>
      <w:spacing w:after="120"/>
      <w:ind w:left="283"/>
    </w:pPr>
    <w:rPr>
      <w:sz w:val="28"/>
      <w:szCs w:val="20"/>
      <w:lang w:val="uk-UA"/>
    </w:rPr>
  </w:style>
  <w:style w:type="character" w:customStyle="1" w:styleId="a7">
    <w:name w:val="Основной текст с отступом Знак"/>
    <w:basedOn w:val="a0"/>
    <w:link w:val="a6"/>
    <w:rsid w:val="00364BE7"/>
    <w:rPr>
      <w:rFonts w:ascii="Times New Roman" w:eastAsia="Times New Roman" w:hAnsi="Times New Roman" w:cs="Times New Roman"/>
      <w:sz w:val="28"/>
      <w:szCs w:val="20"/>
      <w:lang w:val="uk-UA"/>
    </w:rPr>
  </w:style>
  <w:style w:type="paragraph" w:customStyle="1" w:styleId="1">
    <w:name w:val="Абзац списка1"/>
    <w:basedOn w:val="a"/>
    <w:rsid w:val="00364BE7"/>
    <w:pPr>
      <w:ind w:left="720"/>
      <w:contextualSpacing/>
    </w:pPr>
    <w:rPr>
      <w:sz w:val="28"/>
      <w:szCs w:val="20"/>
      <w:lang w:val="uk-UA"/>
    </w:rPr>
  </w:style>
  <w:style w:type="paragraph" w:customStyle="1" w:styleId="21">
    <w:name w:val="Абзац списка2"/>
    <w:basedOn w:val="a"/>
    <w:rsid w:val="00B578EE"/>
    <w:pPr>
      <w:ind w:left="720"/>
      <w:contextualSpacing/>
    </w:pPr>
    <w:rPr>
      <w:sz w:val="28"/>
      <w:szCs w:val="20"/>
      <w:lang w:val="uk-UA"/>
    </w:rPr>
  </w:style>
  <w:style w:type="character" w:customStyle="1" w:styleId="docdata">
    <w:name w:val="docdata"/>
    <w:aliases w:val="docy,v5,1657,baiaagaaboqcaaadsgqaaaxabaaaaaaaaaaaaaaaaaaaaaaaaaaaaaaaaaaaaaaaaaaaaaaaaaaaaaaaaaaaaaaaaaaaaaaaaaaaaaaaaaaaaaaaaaaaaaaaaaaaaaaaaaaaaaaaaaaaaaaaaaaaaaaaaaaaaaaaaaaaaaaaaaaaaaaaaaaaaaaaaaaaaaaaaaaaaaaaaaaaaaaaaaaaaaaaaaaaaaaaaaaaaaa"/>
    <w:basedOn w:val="a0"/>
    <w:rsid w:val="00253BD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7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НАТАЛИЯ</cp:lastModifiedBy>
  <cp:revision>31</cp:revision>
  <cp:lastPrinted>2025-07-16T08:30:00Z</cp:lastPrinted>
  <dcterms:created xsi:type="dcterms:W3CDTF">2023-03-27T10:12:00Z</dcterms:created>
  <dcterms:modified xsi:type="dcterms:W3CDTF">2026-06-16T12:38:00Z</dcterms:modified>
</cp:coreProperties>
</file>